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D24B4" w14:textId="77777777" w:rsidR="0071167A" w:rsidRDefault="0071167A" w:rsidP="004316B0">
      <w:pPr>
        <w:spacing w:line="20" w:lineRule="atLeast"/>
        <w:ind w:left="648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Pirkimo sąlygų 1 priedas </w:t>
      </w:r>
    </w:p>
    <w:p w14:paraId="707C8390" w14:textId="409F4F97" w:rsidR="009A5C16" w:rsidRPr="009F32AC" w:rsidRDefault="0071167A" w:rsidP="004316B0">
      <w:pPr>
        <w:spacing w:line="20" w:lineRule="atLeast"/>
        <w:ind w:left="648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„Techninė specifikacija“</w:t>
      </w:r>
    </w:p>
    <w:p w14:paraId="73D0163B" w14:textId="77777777" w:rsidR="009A5C16" w:rsidRDefault="009A5C16" w:rsidP="009F32AC">
      <w:pPr>
        <w:spacing w:line="240" w:lineRule="auto"/>
        <w:ind w:left="133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F1DD6F" w14:textId="77777777" w:rsidR="009A5C16" w:rsidRDefault="009A5C16" w:rsidP="009F32A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AKCIJŲ VERTINIMO PASLAUGŲ </w:t>
      </w:r>
    </w:p>
    <w:p w14:paraId="29C89283" w14:textId="77777777" w:rsidR="009A5C16" w:rsidRDefault="009A5C16" w:rsidP="009F32A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0EA9855B" w14:textId="77777777" w:rsidR="00242197" w:rsidRDefault="00242197" w:rsidP="009F32A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6DBEC4" w14:textId="77777777" w:rsidR="00F416E5" w:rsidRPr="00F416E5" w:rsidRDefault="00F416E5" w:rsidP="009F32AC">
      <w:pPr>
        <w:tabs>
          <w:tab w:val="left" w:pos="567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16E5">
        <w:rPr>
          <w:rFonts w:ascii="Times New Roman" w:hAnsi="Times New Roman" w:cs="Times New Roman"/>
          <w:b/>
          <w:sz w:val="24"/>
          <w:szCs w:val="24"/>
        </w:rPr>
        <w:t>1. Perkančioji organizacija.</w:t>
      </w:r>
    </w:p>
    <w:p w14:paraId="453C1C5A" w14:textId="1E8EB72E" w:rsidR="00F416E5" w:rsidRPr="00F416E5" w:rsidRDefault="00F416E5" w:rsidP="009F32AC">
      <w:pPr>
        <w:tabs>
          <w:tab w:val="left" w:pos="567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416E5">
        <w:rPr>
          <w:rFonts w:ascii="Times New Roman" w:hAnsi="Times New Roman" w:cs="Times New Roman"/>
          <w:sz w:val="24"/>
          <w:szCs w:val="24"/>
        </w:rPr>
        <w:t xml:space="preserve">1.1. Lietuvos Respublikos finansų ministerija (toliau – </w:t>
      </w:r>
      <w:r w:rsidR="0071167A">
        <w:rPr>
          <w:rFonts w:ascii="Times New Roman" w:hAnsi="Times New Roman" w:cs="Times New Roman"/>
          <w:sz w:val="24"/>
          <w:szCs w:val="24"/>
        </w:rPr>
        <w:t>Pirkėjas</w:t>
      </w:r>
      <w:r w:rsidRPr="00F416E5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E18768C" w14:textId="77777777" w:rsidR="00F416E5" w:rsidRPr="00F416E5" w:rsidRDefault="00F416E5" w:rsidP="009F32AC">
      <w:pPr>
        <w:tabs>
          <w:tab w:val="left" w:pos="567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B88A821" w14:textId="77777777" w:rsidR="00F416E5" w:rsidRPr="00F416E5" w:rsidRDefault="00F416E5" w:rsidP="009F32AC">
      <w:pPr>
        <w:tabs>
          <w:tab w:val="left" w:pos="567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16E5">
        <w:rPr>
          <w:rFonts w:ascii="Times New Roman" w:hAnsi="Times New Roman" w:cs="Times New Roman"/>
          <w:b/>
          <w:sz w:val="24"/>
          <w:szCs w:val="24"/>
        </w:rPr>
        <w:t xml:space="preserve">2. Bendra informacija, sąlygojusi </w:t>
      </w:r>
      <w:r w:rsidR="004118D2">
        <w:rPr>
          <w:rFonts w:ascii="Times New Roman" w:hAnsi="Times New Roman" w:cs="Times New Roman"/>
          <w:b/>
          <w:sz w:val="24"/>
          <w:szCs w:val="24"/>
        </w:rPr>
        <w:t>akcijų vertinimo poreikį</w:t>
      </w:r>
      <w:r w:rsidRPr="00F416E5">
        <w:rPr>
          <w:rFonts w:ascii="Times New Roman" w:hAnsi="Times New Roman" w:cs="Times New Roman"/>
          <w:b/>
          <w:sz w:val="24"/>
          <w:szCs w:val="24"/>
        </w:rPr>
        <w:t>.</w:t>
      </w:r>
    </w:p>
    <w:p w14:paraId="44A700EF" w14:textId="64161FEC" w:rsidR="00F416E5" w:rsidRDefault="00943CFF" w:rsidP="009F32AC">
      <w:pPr>
        <w:tabs>
          <w:tab w:val="left" w:pos="567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71167A">
        <w:rPr>
          <w:rFonts w:ascii="Times New Roman" w:hAnsi="Times New Roman" w:cs="Times New Roman"/>
          <w:sz w:val="24"/>
          <w:szCs w:val="24"/>
        </w:rPr>
        <w:t>Pirkėjas</w:t>
      </w:r>
      <w:r w:rsidR="00F416E5" w:rsidRPr="00F416E5">
        <w:rPr>
          <w:rFonts w:ascii="Times New Roman" w:hAnsi="Times New Roman" w:cs="Times New Roman"/>
          <w:sz w:val="24"/>
          <w:szCs w:val="24"/>
        </w:rPr>
        <w:t>,</w:t>
      </w:r>
      <w:r w:rsidR="00F416E5" w:rsidRPr="00F416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6E5" w:rsidRPr="00F416E5">
        <w:rPr>
          <w:rFonts w:ascii="Times New Roman" w:hAnsi="Times New Roman" w:cs="Times New Roman"/>
          <w:sz w:val="24"/>
          <w:szCs w:val="24"/>
        </w:rPr>
        <w:t>įgyvendindamas Lietuvos Respublikos Vyriausybės programos nuostatų įgyvendinimo plano, patvirtinto Lietuvos Respublikos Vyriausybės 202</w:t>
      </w:r>
      <w:r w:rsidR="00F47481">
        <w:rPr>
          <w:rFonts w:ascii="Times New Roman" w:hAnsi="Times New Roman" w:cs="Times New Roman"/>
          <w:sz w:val="24"/>
          <w:szCs w:val="24"/>
        </w:rPr>
        <w:t>5</w:t>
      </w:r>
      <w:r w:rsidR="00F416E5" w:rsidRPr="00F416E5">
        <w:rPr>
          <w:rFonts w:ascii="Times New Roman" w:hAnsi="Times New Roman" w:cs="Times New Roman"/>
          <w:sz w:val="24"/>
          <w:szCs w:val="24"/>
        </w:rPr>
        <w:t xml:space="preserve"> m. </w:t>
      </w:r>
      <w:r w:rsidR="00F47481">
        <w:rPr>
          <w:rFonts w:ascii="Times New Roman" w:hAnsi="Times New Roman" w:cs="Times New Roman"/>
          <w:sz w:val="24"/>
          <w:szCs w:val="24"/>
        </w:rPr>
        <w:t>gruodžio</w:t>
      </w:r>
      <w:r w:rsidR="00F416E5" w:rsidRPr="00F416E5">
        <w:rPr>
          <w:rFonts w:ascii="Times New Roman" w:hAnsi="Times New Roman" w:cs="Times New Roman"/>
          <w:sz w:val="24"/>
          <w:szCs w:val="24"/>
        </w:rPr>
        <w:t xml:space="preserve"> 10 d. nutarimu Nr. </w:t>
      </w:r>
      <w:r w:rsidR="00F47481">
        <w:rPr>
          <w:rFonts w:ascii="Times New Roman" w:hAnsi="Times New Roman" w:cs="Times New Roman"/>
          <w:sz w:val="24"/>
          <w:szCs w:val="24"/>
        </w:rPr>
        <w:t>89</w:t>
      </w:r>
      <w:r w:rsidR="00F416E5" w:rsidRPr="00F416E5">
        <w:rPr>
          <w:rFonts w:ascii="Times New Roman" w:hAnsi="Times New Roman" w:cs="Times New Roman"/>
          <w:sz w:val="24"/>
          <w:szCs w:val="24"/>
        </w:rPr>
        <w:t xml:space="preserve">5 „Dėl </w:t>
      </w:r>
      <w:r w:rsidR="00F47481">
        <w:rPr>
          <w:rFonts w:ascii="Times New Roman" w:hAnsi="Times New Roman" w:cs="Times New Roman"/>
          <w:sz w:val="24"/>
          <w:szCs w:val="24"/>
        </w:rPr>
        <w:t>Dvidešim</w:t>
      </w:r>
      <w:r w:rsidR="00F416E5" w:rsidRPr="00F416E5">
        <w:rPr>
          <w:rFonts w:ascii="Times New Roman" w:hAnsi="Times New Roman" w:cs="Times New Roman"/>
          <w:sz w:val="24"/>
          <w:szCs w:val="24"/>
        </w:rPr>
        <w:t>tosios Lietuvos Respublikos Vyriausybės programos nuostatų įgyvendinimo plano patvirtinimo“, 1.</w:t>
      </w:r>
      <w:r w:rsidR="00F47481">
        <w:rPr>
          <w:rFonts w:ascii="Times New Roman" w:hAnsi="Times New Roman" w:cs="Times New Roman"/>
          <w:sz w:val="24"/>
          <w:szCs w:val="24"/>
        </w:rPr>
        <w:t>4</w:t>
      </w:r>
      <w:r w:rsidR="00F416E5" w:rsidRPr="00F416E5">
        <w:rPr>
          <w:rFonts w:ascii="Times New Roman" w:hAnsi="Times New Roman" w:cs="Times New Roman"/>
          <w:sz w:val="24"/>
          <w:szCs w:val="24"/>
        </w:rPr>
        <w:t>.1 veiksmą „</w:t>
      </w:r>
      <w:r w:rsidR="00F47481">
        <w:rPr>
          <w:rFonts w:ascii="Times New Roman" w:hAnsi="Times New Roman" w:cs="Times New Roman"/>
          <w:sz w:val="24"/>
          <w:szCs w:val="24"/>
        </w:rPr>
        <w:t>Sustiprinti</w:t>
      </w:r>
      <w:r w:rsidR="00F416E5" w:rsidRPr="00F416E5">
        <w:rPr>
          <w:rFonts w:ascii="Times New Roman" w:hAnsi="Times New Roman" w:cs="Times New Roman"/>
          <w:sz w:val="24"/>
          <w:szCs w:val="24"/>
        </w:rPr>
        <w:t xml:space="preserve"> Nacionalinį plėtros </w:t>
      </w:r>
      <w:r w:rsidR="00F47481">
        <w:rPr>
          <w:rFonts w:ascii="Times New Roman" w:hAnsi="Times New Roman" w:cs="Times New Roman"/>
          <w:sz w:val="24"/>
          <w:szCs w:val="24"/>
        </w:rPr>
        <w:t>banką ir pritraukti daugiau lėšų iš privačių investuotojų, reikšmingai didinant investicijas valstybei svarbiuose sektoriuose</w:t>
      </w:r>
      <w:r w:rsidR="00F416E5" w:rsidRPr="00F416E5">
        <w:rPr>
          <w:rFonts w:ascii="Times New Roman" w:hAnsi="Times New Roman" w:cs="Times New Roman"/>
          <w:sz w:val="24"/>
          <w:szCs w:val="24"/>
        </w:rPr>
        <w:t>“, vadovaudamasis 202</w:t>
      </w:r>
      <w:r w:rsidR="00F47481">
        <w:rPr>
          <w:rFonts w:ascii="Times New Roman" w:hAnsi="Times New Roman" w:cs="Times New Roman"/>
          <w:sz w:val="24"/>
          <w:szCs w:val="24"/>
        </w:rPr>
        <w:t>6</w:t>
      </w:r>
      <w:r w:rsidR="00F416E5" w:rsidRPr="00F416E5">
        <w:rPr>
          <w:rFonts w:ascii="Times New Roman" w:hAnsi="Times New Roman" w:cs="Times New Roman"/>
          <w:sz w:val="24"/>
          <w:szCs w:val="24"/>
        </w:rPr>
        <w:t xml:space="preserve"> m. </w:t>
      </w:r>
      <w:r w:rsidR="00F47481">
        <w:rPr>
          <w:rFonts w:ascii="Times New Roman" w:hAnsi="Times New Roman" w:cs="Times New Roman"/>
          <w:sz w:val="24"/>
          <w:szCs w:val="24"/>
        </w:rPr>
        <w:t>vasario</w:t>
      </w:r>
      <w:r w:rsidR="00F416E5" w:rsidRPr="00F416E5">
        <w:rPr>
          <w:rFonts w:ascii="Times New Roman" w:hAnsi="Times New Roman" w:cs="Times New Roman"/>
          <w:sz w:val="24"/>
          <w:szCs w:val="24"/>
        </w:rPr>
        <w:t xml:space="preserve"> 1</w:t>
      </w:r>
      <w:r w:rsidR="00F47481">
        <w:rPr>
          <w:rFonts w:ascii="Times New Roman" w:hAnsi="Times New Roman" w:cs="Times New Roman"/>
          <w:sz w:val="24"/>
          <w:szCs w:val="24"/>
        </w:rPr>
        <w:t>0</w:t>
      </w:r>
      <w:r w:rsidR="00F416E5" w:rsidRPr="00F416E5">
        <w:rPr>
          <w:rFonts w:ascii="Times New Roman" w:hAnsi="Times New Roman" w:cs="Times New Roman"/>
          <w:sz w:val="24"/>
          <w:szCs w:val="24"/>
        </w:rPr>
        <w:t xml:space="preserve"> d. Lietuvos Respublikos </w:t>
      </w:r>
      <w:r w:rsidR="00F47481">
        <w:rPr>
          <w:rFonts w:ascii="Times New Roman" w:hAnsi="Times New Roman" w:cs="Times New Roman"/>
          <w:sz w:val="24"/>
          <w:szCs w:val="24"/>
        </w:rPr>
        <w:t>finansų ministro</w:t>
      </w:r>
      <w:r w:rsidR="001A09EA">
        <w:rPr>
          <w:rFonts w:ascii="Times New Roman" w:hAnsi="Times New Roman" w:cs="Times New Roman"/>
          <w:sz w:val="24"/>
          <w:szCs w:val="24"/>
        </w:rPr>
        <w:t xml:space="preserve"> </w:t>
      </w:r>
      <w:r w:rsidR="00F47481">
        <w:rPr>
          <w:rFonts w:ascii="Times New Roman" w:hAnsi="Times New Roman" w:cs="Times New Roman"/>
          <w:sz w:val="24"/>
          <w:szCs w:val="24"/>
        </w:rPr>
        <w:t>įsakymu</w:t>
      </w:r>
      <w:r w:rsidR="001A09EA">
        <w:rPr>
          <w:rFonts w:ascii="Times New Roman" w:hAnsi="Times New Roman" w:cs="Times New Roman"/>
          <w:sz w:val="24"/>
          <w:szCs w:val="24"/>
        </w:rPr>
        <w:t xml:space="preserve"> Nr. </w:t>
      </w:r>
      <w:r w:rsidR="00F47481">
        <w:rPr>
          <w:rFonts w:ascii="Times New Roman" w:hAnsi="Times New Roman" w:cs="Times New Roman"/>
          <w:sz w:val="24"/>
          <w:szCs w:val="24"/>
        </w:rPr>
        <w:t>1K-43</w:t>
      </w:r>
      <w:r w:rsidR="00F416E5" w:rsidRPr="00F416E5">
        <w:rPr>
          <w:rFonts w:ascii="Times New Roman" w:hAnsi="Times New Roman" w:cs="Times New Roman"/>
          <w:sz w:val="24"/>
          <w:szCs w:val="24"/>
        </w:rPr>
        <w:t xml:space="preserve">, kuriuo nuspręsta </w:t>
      </w:r>
      <w:r w:rsidR="00F47481">
        <w:rPr>
          <w:rFonts w:ascii="Times New Roman" w:hAnsi="Times New Roman" w:cs="Times New Roman"/>
          <w:sz w:val="24"/>
          <w:szCs w:val="24"/>
        </w:rPr>
        <w:t>pasirengti</w:t>
      </w:r>
      <w:r w:rsidR="00F416E5" w:rsidRPr="00F416E5">
        <w:rPr>
          <w:rFonts w:ascii="Times New Roman" w:hAnsi="Times New Roman" w:cs="Times New Roman"/>
          <w:sz w:val="24"/>
          <w:szCs w:val="24"/>
        </w:rPr>
        <w:t xml:space="preserve"> </w:t>
      </w:r>
      <w:r w:rsidR="00F47481" w:rsidRPr="00C804EE">
        <w:rPr>
          <w:rFonts w:ascii="Times New Roman" w:hAnsi="Times New Roman" w:cs="Times New Roman"/>
          <w:bCs/>
          <w:sz w:val="24"/>
          <w:szCs w:val="24"/>
        </w:rPr>
        <w:t>UAB „</w:t>
      </w:r>
      <w:r w:rsidR="00F47481" w:rsidRPr="00C804EE">
        <w:rPr>
          <w:rFonts w:ascii="Times New Roman" w:hAnsi="Times New Roman" w:cs="Times New Roman"/>
          <w:sz w:val="24"/>
          <w:szCs w:val="24"/>
        </w:rPr>
        <w:t xml:space="preserve">Valstybės investicinis kapitalas“ </w:t>
      </w:r>
      <w:r w:rsidR="00F47481">
        <w:rPr>
          <w:rFonts w:ascii="Times New Roman" w:hAnsi="Times New Roman" w:cs="Times New Roman"/>
          <w:sz w:val="24"/>
          <w:szCs w:val="24"/>
        </w:rPr>
        <w:t xml:space="preserve">(toliau – VIK) </w:t>
      </w:r>
      <w:r w:rsidR="00F47481" w:rsidRPr="00C804EE">
        <w:rPr>
          <w:rFonts w:ascii="Times New Roman" w:hAnsi="Times New Roman" w:cs="Times New Roman"/>
          <w:sz w:val="24"/>
          <w:szCs w:val="24"/>
        </w:rPr>
        <w:t xml:space="preserve">akcijas investuoti į UAB ILTE </w:t>
      </w:r>
      <w:r w:rsidR="00F47481" w:rsidRPr="00D81C81">
        <w:rPr>
          <w:rFonts w:ascii="Times New Roman" w:hAnsi="Times New Roman" w:cs="Times New Roman"/>
          <w:sz w:val="24"/>
          <w:szCs w:val="24"/>
        </w:rPr>
        <w:t xml:space="preserve">(toliau </w:t>
      </w:r>
      <w:r w:rsidR="00F47481" w:rsidRPr="00C804EE">
        <w:rPr>
          <w:rFonts w:ascii="Times New Roman" w:hAnsi="Times New Roman" w:cs="Times New Roman"/>
          <w:sz w:val="24"/>
          <w:szCs w:val="24"/>
        </w:rPr>
        <w:t xml:space="preserve">– ILTE) įstatinį kapitalą kaip papildomą įnašą, </w:t>
      </w:r>
      <w:r w:rsidR="00F47481">
        <w:rPr>
          <w:rFonts w:ascii="Times New Roman" w:hAnsi="Times New Roman" w:cs="Times New Roman"/>
          <w:sz w:val="24"/>
          <w:szCs w:val="24"/>
        </w:rPr>
        <w:t>VIK</w:t>
      </w:r>
      <w:r w:rsidR="00F47481" w:rsidRPr="00C804EE">
        <w:rPr>
          <w:rFonts w:ascii="Times New Roman" w:hAnsi="Times New Roman" w:cs="Times New Roman"/>
          <w:sz w:val="24"/>
          <w:szCs w:val="24"/>
        </w:rPr>
        <w:t xml:space="preserve"> prijungiant prie UAB ILTE įmonių grupės</w:t>
      </w:r>
      <w:r w:rsidR="00D81C81">
        <w:rPr>
          <w:rFonts w:ascii="Times New Roman" w:hAnsi="Times New Roman" w:cs="Times New Roman"/>
          <w:sz w:val="24"/>
          <w:szCs w:val="24"/>
        </w:rPr>
        <w:t xml:space="preserve">, </w:t>
      </w:r>
      <w:r w:rsidR="00F416E5" w:rsidRPr="00F416E5">
        <w:rPr>
          <w:rFonts w:ascii="Times New Roman" w:hAnsi="Times New Roman" w:cs="Times New Roman"/>
          <w:bCs/>
          <w:sz w:val="24"/>
          <w:szCs w:val="24"/>
        </w:rPr>
        <w:t xml:space="preserve">VIK </w:t>
      </w:r>
      <w:r w:rsidR="00D81C81">
        <w:rPr>
          <w:rFonts w:ascii="Times New Roman" w:hAnsi="Times New Roman" w:cs="Times New Roman"/>
          <w:bCs/>
          <w:sz w:val="24"/>
          <w:szCs w:val="24"/>
        </w:rPr>
        <w:t>tampant</w:t>
      </w:r>
      <w:r w:rsidR="00F416E5" w:rsidRPr="00F416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1C81">
        <w:rPr>
          <w:rFonts w:ascii="Times New Roman" w:hAnsi="Times New Roman" w:cs="Times New Roman"/>
          <w:bCs/>
          <w:sz w:val="24"/>
          <w:szCs w:val="24"/>
        </w:rPr>
        <w:t>ILTE patronuojamąja (</w:t>
      </w:r>
      <w:r w:rsidR="00F416E5" w:rsidRPr="00F416E5">
        <w:rPr>
          <w:rFonts w:ascii="Times New Roman" w:hAnsi="Times New Roman" w:cs="Times New Roman"/>
          <w:bCs/>
          <w:sz w:val="24"/>
          <w:szCs w:val="24"/>
        </w:rPr>
        <w:t>dukterin</w:t>
      </w:r>
      <w:r w:rsidR="00D81C81">
        <w:rPr>
          <w:rFonts w:ascii="Times New Roman" w:hAnsi="Times New Roman" w:cs="Times New Roman"/>
          <w:bCs/>
          <w:sz w:val="24"/>
          <w:szCs w:val="24"/>
        </w:rPr>
        <w:t>e)</w:t>
      </w:r>
      <w:r w:rsidR="00F416E5" w:rsidRPr="00F416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1C81">
        <w:rPr>
          <w:rFonts w:ascii="Times New Roman" w:hAnsi="Times New Roman" w:cs="Times New Roman"/>
          <w:bCs/>
          <w:sz w:val="24"/>
          <w:szCs w:val="24"/>
        </w:rPr>
        <w:t>įmone</w:t>
      </w:r>
      <w:r w:rsidR="00F416E5" w:rsidRPr="00F416E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5DBAFE8" w14:textId="7041F438" w:rsidR="004118D2" w:rsidRPr="000B129C" w:rsidRDefault="00943CFF" w:rsidP="009F32AC">
      <w:pPr>
        <w:pStyle w:val="Komentarotekstas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98535F" w:rsidRPr="0098535F">
        <w:rPr>
          <w:rFonts w:ascii="Times New Roman" w:hAnsi="Times New Roman" w:cs="Times New Roman"/>
          <w:sz w:val="24"/>
          <w:szCs w:val="24"/>
        </w:rPr>
        <w:t xml:space="preserve">Šiuo tikslu, vadovaujantis </w:t>
      </w:r>
      <w:r w:rsidR="0098535F" w:rsidRPr="0098535F">
        <w:rPr>
          <w:rFonts w:ascii="Times New Roman" w:hAnsi="Times New Roman" w:cs="Times New Roman"/>
          <w:color w:val="000000"/>
          <w:sz w:val="24"/>
          <w:szCs w:val="24"/>
        </w:rPr>
        <w:t xml:space="preserve">Lietuvos Respublikos valstybės ir savivaldybių turto valdymo, naudojimo ir disponavimo juo įstatymo </w:t>
      </w:r>
      <w:r w:rsidR="00322661">
        <w:rPr>
          <w:rFonts w:ascii="Times New Roman" w:hAnsi="Times New Roman" w:cs="Times New Roman"/>
          <w:color w:val="000000"/>
          <w:sz w:val="24"/>
          <w:szCs w:val="24"/>
        </w:rPr>
        <w:t xml:space="preserve">22 straipsnio </w:t>
      </w:r>
      <w:r w:rsidR="0098535F" w:rsidRPr="0098535F">
        <w:rPr>
          <w:rFonts w:ascii="Times New Roman" w:hAnsi="Times New Roman" w:cs="Times New Roman"/>
          <w:color w:val="000000"/>
          <w:sz w:val="24"/>
          <w:szCs w:val="24"/>
        </w:rPr>
        <w:t xml:space="preserve">nuostatomis, </w:t>
      </w:r>
      <w:r w:rsidR="004118D2" w:rsidRPr="0098535F">
        <w:rPr>
          <w:rFonts w:ascii="Times New Roman" w:hAnsi="Times New Roman" w:cs="Times New Roman"/>
          <w:sz w:val="24"/>
          <w:szCs w:val="24"/>
        </w:rPr>
        <w:t>numatoma</w:t>
      </w:r>
      <w:r w:rsidR="0098535F" w:rsidRPr="0098535F">
        <w:rPr>
          <w:rFonts w:ascii="Times New Roman" w:hAnsi="Times New Roman" w:cs="Times New Roman"/>
          <w:sz w:val="24"/>
          <w:szCs w:val="24"/>
        </w:rPr>
        <w:t>s</w:t>
      </w:r>
      <w:r w:rsidR="004118D2" w:rsidRPr="0098535F">
        <w:rPr>
          <w:rFonts w:ascii="Times New Roman" w:hAnsi="Times New Roman" w:cs="Times New Roman"/>
          <w:sz w:val="24"/>
          <w:szCs w:val="24"/>
        </w:rPr>
        <w:t xml:space="preserve"> valstybei nuosavybės teise priklausančių ir patikėjimo teise </w:t>
      </w:r>
      <w:r w:rsidR="009B48A8">
        <w:rPr>
          <w:rFonts w:ascii="Times New Roman" w:hAnsi="Times New Roman" w:cs="Times New Roman"/>
          <w:sz w:val="24"/>
          <w:szCs w:val="24"/>
        </w:rPr>
        <w:t>Pirkėjo</w:t>
      </w:r>
      <w:r w:rsidR="004118D2" w:rsidRPr="0098535F">
        <w:rPr>
          <w:rFonts w:ascii="Times New Roman" w:hAnsi="Times New Roman" w:cs="Times New Roman"/>
          <w:sz w:val="24"/>
          <w:szCs w:val="24"/>
        </w:rPr>
        <w:t xml:space="preserve"> valdomų būsim</w:t>
      </w:r>
      <w:r w:rsidR="00D81C81">
        <w:rPr>
          <w:rFonts w:ascii="Times New Roman" w:hAnsi="Times New Roman" w:cs="Times New Roman"/>
          <w:sz w:val="24"/>
          <w:szCs w:val="24"/>
        </w:rPr>
        <w:t>os</w:t>
      </w:r>
      <w:r w:rsidR="004118D2" w:rsidRPr="0098535F">
        <w:rPr>
          <w:rFonts w:ascii="Times New Roman" w:hAnsi="Times New Roman" w:cs="Times New Roman"/>
          <w:sz w:val="24"/>
          <w:szCs w:val="24"/>
        </w:rPr>
        <w:t xml:space="preserve"> </w:t>
      </w:r>
      <w:r w:rsidR="00D81C81">
        <w:rPr>
          <w:rFonts w:ascii="Times New Roman" w:hAnsi="Times New Roman" w:cs="Times New Roman"/>
          <w:sz w:val="24"/>
          <w:szCs w:val="24"/>
        </w:rPr>
        <w:t>patronuojamosios (</w:t>
      </w:r>
      <w:r w:rsidR="004118D2" w:rsidRPr="0098535F">
        <w:rPr>
          <w:rFonts w:ascii="Times New Roman" w:hAnsi="Times New Roman" w:cs="Times New Roman"/>
          <w:sz w:val="24"/>
          <w:szCs w:val="24"/>
        </w:rPr>
        <w:t>dukterin</w:t>
      </w:r>
      <w:r w:rsidR="00D81C81">
        <w:rPr>
          <w:rFonts w:ascii="Times New Roman" w:hAnsi="Times New Roman" w:cs="Times New Roman"/>
          <w:sz w:val="24"/>
          <w:szCs w:val="24"/>
        </w:rPr>
        <w:t>ės)</w:t>
      </w:r>
      <w:r w:rsidR="004118D2" w:rsidRPr="0098535F">
        <w:rPr>
          <w:rFonts w:ascii="Times New Roman" w:hAnsi="Times New Roman" w:cs="Times New Roman"/>
          <w:sz w:val="24"/>
          <w:szCs w:val="24"/>
        </w:rPr>
        <w:t xml:space="preserve"> įmon</w:t>
      </w:r>
      <w:r w:rsidR="00D81C81">
        <w:rPr>
          <w:rFonts w:ascii="Times New Roman" w:hAnsi="Times New Roman" w:cs="Times New Roman"/>
          <w:sz w:val="24"/>
          <w:szCs w:val="24"/>
        </w:rPr>
        <w:t>ės</w:t>
      </w:r>
      <w:r w:rsidR="004118D2" w:rsidRPr="0098535F">
        <w:rPr>
          <w:rFonts w:ascii="Times New Roman" w:hAnsi="Times New Roman" w:cs="Times New Roman"/>
          <w:sz w:val="24"/>
          <w:szCs w:val="24"/>
        </w:rPr>
        <w:t xml:space="preserve"> (VIK) vertybini</w:t>
      </w:r>
      <w:r w:rsidR="0098535F" w:rsidRPr="0098535F">
        <w:rPr>
          <w:rFonts w:ascii="Times New Roman" w:hAnsi="Times New Roman" w:cs="Times New Roman"/>
          <w:sz w:val="24"/>
          <w:szCs w:val="24"/>
        </w:rPr>
        <w:t>ų</w:t>
      </w:r>
      <w:r w:rsidR="004118D2" w:rsidRPr="0098535F">
        <w:rPr>
          <w:rFonts w:ascii="Times New Roman" w:hAnsi="Times New Roman" w:cs="Times New Roman"/>
          <w:sz w:val="24"/>
          <w:szCs w:val="24"/>
        </w:rPr>
        <w:t xml:space="preserve"> popierių (akcijų) investavimas į </w:t>
      </w:r>
      <w:r w:rsidR="00D81C81">
        <w:rPr>
          <w:rFonts w:ascii="Times New Roman" w:hAnsi="Times New Roman" w:cs="Times New Roman"/>
          <w:sz w:val="24"/>
          <w:szCs w:val="24"/>
        </w:rPr>
        <w:t>ILTE</w:t>
      </w:r>
      <w:r w:rsidR="004118D2" w:rsidRPr="0098535F">
        <w:rPr>
          <w:rFonts w:ascii="Times New Roman" w:hAnsi="Times New Roman" w:cs="Times New Roman"/>
          <w:sz w:val="24"/>
          <w:szCs w:val="24"/>
        </w:rPr>
        <w:t xml:space="preserve"> </w:t>
      </w:r>
      <w:r w:rsidR="00322661">
        <w:rPr>
          <w:rFonts w:ascii="Times New Roman" w:hAnsi="Times New Roman" w:cs="Times New Roman"/>
          <w:sz w:val="24"/>
          <w:szCs w:val="24"/>
        </w:rPr>
        <w:t xml:space="preserve">įstatinį </w:t>
      </w:r>
      <w:r w:rsidR="004118D2" w:rsidRPr="0098535F">
        <w:rPr>
          <w:rFonts w:ascii="Times New Roman" w:hAnsi="Times New Roman" w:cs="Times New Roman"/>
          <w:sz w:val="24"/>
          <w:szCs w:val="24"/>
        </w:rPr>
        <w:t>kapitalą</w:t>
      </w:r>
      <w:r w:rsidR="0098535F">
        <w:rPr>
          <w:rFonts w:ascii="Times New Roman" w:hAnsi="Times New Roman" w:cs="Times New Roman"/>
          <w:sz w:val="24"/>
          <w:szCs w:val="24"/>
        </w:rPr>
        <w:t>.</w:t>
      </w:r>
      <w:r w:rsidR="009F60EB" w:rsidRPr="0098535F">
        <w:rPr>
          <w:rFonts w:ascii="Times New Roman" w:hAnsi="Times New Roman" w:cs="Times New Roman"/>
          <w:sz w:val="24"/>
          <w:szCs w:val="24"/>
        </w:rPr>
        <w:t xml:space="preserve"> </w:t>
      </w:r>
      <w:r w:rsidR="009F60EB" w:rsidRPr="00704E02">
        <w:rPr>
          <w:rFonts w:ascii="Times New Roman" w:hAnsi="Times New Roman" w:cs="Times New Roman"/>
          <w:color w:val="000000"/>
          <w:sz w:val="24"/>
          <w:szCs w:val="24"/>
        </w:rPr>
        <w:t>Vadovauj</w:t>
      </w:r>
      <w:r w:rsidR="009F60EB" w:rsidRPr="00E926CC">
        <w:rPr>
          <w:rFonts w:ascii="Times New Roman" w:hAnsi="Times New Roman" w:cs="Times New Roman"/>
          <w:color w:val="000000"/>
          <w:sz w:val="24"/>
          <w:szCs w:val="24"/>
        </w:rPr>
        <w:t xml:space="preserve">antis </w:t>
      </w:r>
      <w:r w:rsidR="00676F30">
        <w:rPr>
          <w:rFonts w:ascii="Times New Roman" w:hAnsi="Times New Roman" w:cs="Times New Roman"/>
          <w:color w:val="000000"/>
          <w:sz w:val="24"/>
          <w:szCs w:val="24"/>
        </w:rPr>
        <w:t>Lietuvos Respublikos a</w:t>
      </w:r>
      <w:r w:rsidR="009F60EB" w:rsidRPr="00E926CC">
        <w:rPr>
          <w:rFonts w:ascii="Times New Roman" w:hAnsi="Times New Roman" w:cs="Times New Roman"/>
          <w:color w:val="000000"/>
          <w:sz w:val="24"/>
          <w:szCs w:val="24"/>
        </w:rPr>
        <w:t>kcinių bendrovių įstatymo 45 str</w:t>
      </w:r>
      <w:r w:rsidR="00D81C81">
        <w:rPr>
          <w:rFonts w:ascii="Times New Roman" w:hAnsi="Times New Roman" w:cs="Times New Roman"/>
          <w:color w:val="000000"/>
          <w:sz w:val="24"/>
          <w:szCs w:val="24"/>
        </w:rPr>
        <w:t>aipsnio</w:t>
      </w:r>
      <w:r w:rsidR="009F60EB" w:rsidRPr="00E926CC">
        <w:rPr>
          <w:rFonts w:ascii="Times New Roman" w:hAnsi="Times New Roman" w:cs="Times New Roman"/>
          <w:color w:val="000000"/>
          <w:sz w:val="24"/>
          <w:szCs w:val="24"/>
        </w:rPr>
        <w:t xml:space="preserve"> 5 dalies nuostatomis, jei didinant bendrovės </w:t>
      </w:r>
      <w:r w:rsidR="009F60EB" w:rsidRPr="000B129C">
        <w:rPr>
          <w:rFonts w:ascii="Times New Roman" w:hAnsi="Times New Roman" w:cs="Times New Roman"/>
          <w:sz w:val="24"/>
          <w:szCs w:val="24"/>
        </w:rPr>
        <w:t xml:space="preserve">įstatinį kapitalą akcijos visiškai ar iš dalies apmokamos nepiniginiu įnašu, </w:t>
      </w:r>
      <w:r w:rsidR="009F60EB" w:rsidRPr="000B129C">
        <w:rPr>
          <w:rFonts w:ascii="Times New Roman" w:hAnsi="Times New Roman" w:cs="Times New Roman"/>
          <w:sz w:val="24"/>
          <w:szCs w:val="24"/>
          <w:u w:val="single"/>
        </w:rPr>
        <w:t>įnašas turi būti įvertintas nepriklausomo turto vertintojo</w:t>
      </w:r>
      <w:r w:rsidR="009F60EB" w:rsidRPr="000B129C">
        <w:rPr>
          <w:rFonts w:ascii="Times New Roman" w:hAnsi="Times New Roman" w:cs="Times New Roman"/>
          <w:sz w:val="24"/>
          <w:szCs w:val="24"/>
        </w:rPr>
        <w:t xml:space="preserve"> teisės aktų, reglamentuojančių turto vertinimą, nustatyta tvarka.</w:t>
      </w:r>
    </w:p>
    <w:p w14:paraId="67F84460" w14:textId="77777777" w:rsidR="001A09EA" w:rsidRPr="000B129C" w:rsidRDefault="001A09EA" w:rsidP="009F32AC">
      <w:pPr>
        <w:pStyle w:val="Komentarotekstas"/>
        <w:ind w:firstLine="567"/>
        <w:rPr>
          <w:rFonts w:ascii="Times New Roman" w:hAnsi="Times New Roman" w:cs="Times New Roman"/>
          <w:sz w:val="24"/>
          <w:szCs w:val="24"/>
        </w:rPr>
      </w:pPr>
    </w:p>
    <w:p w14:paraId="3A6402B3" w14:textId="7578A23C" w:rsidR="006D7F83" w:rsidRPr="000B129C" w:rsidRDefault="006D7F83" w:rsidP="006D7F83">
      <w:pPr>
        <w:spacing w:line="20" w:lineRule="atLeast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0B129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C7D6D">
        <w:rPr>
          <w:rFonts w:ascii="Times New Roman" w:hAnsi="Times New Roman" w:cs="Times New Roman"/>
          <w:b/>
          <w:sz w:val="24"/>
          <w:szCs w:val="24"/>
        </w:rPr>
        <w:t>Pirkimo objektas ir reikalavimai paslaugų tiekimui</w:t>
      </w:r>
      <w:r w:rsidRPr="000B129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2547"/>
        <w:gridCol w:w="7081"/>
      </w:tblGrid>
      <w:tr w:rsidR="009A30C0" w:rsidRPr="009923DA" w14:paraId="28C5F974" w14:textId="77777777" w:rsidTr="006869A4">
        <w:trPr>
          <w:trHeight w:val="4810"/>
        </w:trPr>
        <w:tc>
          <w:tcPr>
            <w:tcW w:w="2547" w:type="dxa"/>
          </w:tcPr>
          <w:p w14:paraId="46965BD2" w14:textId="36325A7E" w:rsidR="009A30C0" w:rsidRPr="00816655" w:rsidRDefault="00943CFF" w:rsidP="00497567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 </w:t>
            </w:r>
            <w:r w:rsidR="009A30C0" w:rsidRPr="008166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Pirkimo objekto aprašymas </w:t>
            </w:r>
          </w:p>
        </w:tc>
        <w:tc>
          <w:tcPr>
            <w:tcW w:w="7081" w:type="dxa"/>
          </w:tcPr>
          <w:p w14:paraId="114D621B" w14:textId="003050E9" w:rsidR="009A30C0" w:rsidRDefault="002F5B4E" w:rsidP="0049756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943C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8A8">
              <w:rPr>
                <w:rFonts w:ascii="Times New Roman" w:hAnsi="Times New Roman" w:cs="Times New Roman"/>
                <w:sz w:val="24"/>
                <w:szCs w:val="24"/>
              </w:rPr>
              <w:t>Pirkėjo</w:t>
            </w:r>
            <w:r w:rsidR="009A3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30C0" w:rsidRPr="00816655">
              <w:rPr>
                <w:rFonts w:ascii="Times New Roman" w:hAnsi="Times New Roman" w:cs="Times New Roman"/>
                <w:sz w:val="24"/>
                <w:szCs w:val="24"/>
              </w:rPr>
              <w:t xml:space="preserve">patikėjimo teise valdomos </w:t>
            </w:r>
            <w:r w:rsidR="00131CF9">
              <w:rPr>
                <w:rFonts w:ascii="Times New Roman" w:hAnsi="Times New Roman" w:cs="Times New Roman"/>
                <w:sz w:val="24"/>
                <w:szCs w:val="24"/>
              </w:rPr>
              <w:t>UAB</w:t>
            </w:r>
            <w:r w:rsidR="008C6D90" w:rsidRPr="008C6D90">
              <w:rPr>
                <w:rFonts w:ascii="Times New Roman" w:hAnsi="Times New Roman" w:cs="Times New Roman"/>
                <w:sz w:val="24"/>
                <w:szCs w:val="24"/>
              </w:rPr>
              <w:t xml:space="preserve"> „Valstybės investicinis kapitalas“ vertybinių popierių (</w:t>
            </w:r>
            <w:r w:rsidR="008C6D90" w:rsidRPr="008C6D90">
              <w:rPr>
                <w:rFonts w:ascii="Times New Roman" w:hAnsi="Times New Roman" w:cs="Times New Roman"/>
                <w:bCs/>
                <w:sz w:val="24"/>
                <w:szCs w:val="24"/>
              </w:rPr>
              <w:t>akcijų)</w:t>
            </w:r>
            <w:r w:rsidR="008C6D90" w:rsidRPr="008C6D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30C0" w:rsidRPr="008C6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vertinimo paslauga – 100</w:t>
            </w:r>
            <w:r w:rsidR="009A30C0" w:rsidRPr="00C64C3D">
              <w:rPr>
                <w:rFonts w:ascii="Times New Roman" w:hAnsi="Times New Roman" w:cs="Times New Roman"/>
                <w:sz w:val="24"/>
                <w:szCs w:val="24"/>
              </w:rPr>
              <w:t xml:space="preserve"> proc. akcijų paketo (</w:t>
            </w:r>
            <w:r w:rsidR="008C6D9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10</w:t>
            </w:r>
            <w:r w:rsidR="009757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 </w:t>
            </w:r>
            <w:r w:rsidR="008C6D9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120</w:t>
            </w:r>
            <w:r w:rsidR="009757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 </w:t>
            </w:r>
            <w:r w:rsidR="008C6D9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000 (dešimt milijonų vienas </w:t>
            </w:r>
            <w:proofErr w:type="gramStart"/>
            <w:r w:rsidR="008C6D9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šimtas</w:t>
            </w:r>
            <w:proofErr w:type="gramEnd"/>
            <w:r w:rsidR="008C6D9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dvidešimt tūkstančių) </w:t>
            </w:r>
            <w:r w:rsidR="009A30C0" w:rsidRPr="00491A3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paprastųjų vardinių</w:t>
            </w:r>
            <w:r w:rsidR="009A30C0" w:rsidRPr="008C5811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131CF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ne</w:t>
            </w:r>
            <w:r w:rsidR="009A30C0" w:rsidRPr="008C5811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materialiųjų akcijų</w:t>
            </w:r>
            <w:r w:rsidR="009A30C0" w:rsidRPr="008C58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30C0" w:rsidRPr="008C5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</w:t>
            </w:r>
            <w:r w:rsidR="009A30C0" w:rsidRPr="00816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rtinimas, </w:t>
            </w:r>
            <w:r w:rsidR="009A30C0" w:rsidRPr="00816655">
              <w:rPr>
                <w:rFonts w:ascii="Times New Roman" w:hAnsi="Times New Roman" w:cs="Times New Roman"/>
                <w:sz w:val="24"/>
                <w:szCs w:val="24"/>
              </w:rPr>
              <w:t xml:space="preserve">nustatant </w:t>
            </w:r>
            <w:r w:rsidR="009A30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A30C0" w:rsidRPr="00816655">
              <w:rPr>
                <w:rFonts w:ascii="Times New Roman" w:hAnsi="Times New Roman" w:cs="Times New Roman"/>
                <w:sz w:val="24"/>
                <w:szCs w:val="24"/>
              </w:rPr>
              <w:t xml:space="preserve"> proc. akcijų paketo rinkos vertę ir parengiant </w:t>
            </w:r>
            <w:r w:rsidR="0073299D">
              <w:rPr>
                <w:rFonts w:ascii="Times New Roman" w:hAnsi="Times New Roman" w:cs="Times New Roman"/>
                <w:sz w:val="24"/>
                <w:szCs w:val="24"/>
              </w:rPr>
              <w:t xml:space="preserve">akcijų </w:t>
            </w:r>
            <w:r w:rsidR="009A30C0" w:rsidRPr="00816655">
              <w:rPr>
                <w:rFonts w:ascii="Times New Roman" w:hAnsi="Times New Roman" w:cs="Times New Roman"/>
                <w:sz w:val="24"/>
                <w:szCs w:val="24"/>
              </w:rPr>
              <w:t>vertinimo ataskaitą.</w:t>
            </w:r>
          </w:p>
          <w:p w14:paraId="60B95EFA" w14:textId="06EEB61E" w:rsidR="0026149C" w:rsidRDefault="002F5B4E" w:rsidP="0026149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43C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3299D">
              <w:rPr>
                <w:rFonts w:ascii="Times New Roman" w:hAnsi="Times New Roman" w:cs="Times New Roman"/>
                <w:sz w:val="24"/>
                <w:szCs w:val="24"/>
              </w:rPr>
              <w:t>Pasirašytą a</w:t>
            </w:r>
            <w:r w:rsidR="0026149C">
              <w:rPr>
                <w:rFonts w:ascii="Times New Roman" w:hAnsi="Times New Roman" w:cs="Times New Roman"/>
                <w:sz w:val="24"/>
                <w:szCs w:val="24"/>
              </w:rPr>
              <w:t xml:space="preserve">kcijų vertinimo ataskaitą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Tiekėjas</w:t>
            </w:r>
            <w:r w:rsidR="0026149C">
              <w:rPr>
                <w:rFonts w:ascii="Times New Roman" w:hAnsi="Times New Roman" w:cs="Times New Roman"/>
                <w:sz w:val="24"/>
                <w:szCs w:val="24"/>
              </w:rPr>
              <w:t xml:space="preserve"> turi pateikti </w:t>
            </w:r>
            <w:r w:rsidR="000C3E53">
              <w:rPr>
                <w:rFonts w:ascii="Times New Roman" w:hAnsi="Times New Roman" w:cs="Times New Roman"/>
                <w:sz w:val="24"/>
                <w:szCs w:val="24"/>
              </w:rPr>
              <w:t xml:space="preserve">skaitmeninėje </w:t>
            </w:r>
            <w:r w:rsidR="0026149C">
              <w:rPr>
                <w:rFonts w:ascii="Times New Roman" w:hAnsi="Times New Roman" w:cs="Times New Roman"/>
                <w:sz w:val="24"/>
                <w:szCs w:val="24"/>
              </w:rPr>
              <w:t>formoje</w:t>
            </w:r>
            <w:r w:rsidR="000C3E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6149C">
              <w:rPr>
                <w:rFonts w:ascii="Times New Roman" w:hAnsi="Times New Roman" w:cs="Times New Roman"/>
                <w:sz w:val="24"/>
                <w:szCs w:val="24"/>
              </w:rPr>
              <w:t>PDF (arba lygiaverčiame) formate</w:t>
            </w:r>
            <w:r w:rsidR="000C3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1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1CC4">
              <w:rPr>
                <w:rFonts w:ascii="Times New Roman" w:hAnsi="Times New Roman" w:cs="Times New Roman"/>
                <w:sz w:val="24"/>
                <w:szCs w:val="24"/>
              </w:rPr>
              <w:t>Akcijų v</w:t>
            </w:r>
            <w:r w:rsidR="0026149C">
              <w:rPr>
                <w:rFonts w:ascii="Times New Roman" w:hAnsi="Times New Roman" w:cs="Times New Roman"/>
                <w:sz w:val="24"/>
                <w:szCs w:val="24"/>
              </w:rPr>
              <w:t>ertinimo ataskaitoje esančios nuotraukos pateikiamos ir atskirai JPG (arba lygiaverčiame) formate skaitmeninėje laikmenoje.</w:t>
            </w:r>
            <w:r w:rsidR="00311F0D" w:rsidRPr="006359F7">
              <w:rPr>
                <w:rFonts w:ascii="Times New Roman" w:hAnsi="Times New Roman" w:cs="Times New Roman"/>
                <w:sz w:val="24"/>
                <w:szCs w:val="24"/>
              </w:rPr>
              <w:t xml:space="preserve"> Esant poreikiui, Tiekėjas turės pristatyti </w:t>
            </w:r>
            <w:r w:rsidR="002D1CC4">
              <w:rPr>
                <w:rFonts w:ascii="Times New Roman" w:hAnsi="Times New Roman" w:cs="Times New Roman"/>
                <w:sz w:val="24"/>
                <w:szCs w:val="24"/>
              </w:rPr>
              <w:t xml:space="preserve">akcijų </w:t>
            </w:r>
            <w:r w:rsidR="00311F0D" w:rsidRPr="006359F7">
              <w:rPr>
                <w:rFonts w:ascii="Times New Roman" w:hAnsi="Times New Roman" w:cs="Times New Roman"/>
                <w:sz w:val="24"/>
                <w:szCs w:val="24"/>
              </w:rPr>
              <w:t xml:space="preserve">vertinimo rezultatus </w:t>
            </w:r>
            <w:r w:rsidR="00311F0D">
              <w:rPr>
                <w:rFonts w:ascii="Times New Roman" w:hAnsi="Times New Roman" w:cs="Times New Roman"/>
                <w:sz w:val="24"/>
                <w:szCs w:val="24"/>
              </w:rPr>
              <w:t xml:space="preserve">Pirkėjo </w:t>
            </w:r>
            <w:r w:rsidR="00311F0D" w:rsidRPr="006359F7">
              <w:rPr>
                <w:rFonts w:ascii="Times New Roman" w:hAnsi="Times New Roman" w:cs="Times New Roman"/>
                <w:sz w:val="24"/>
                <w:szCs w:val="24"/>
              </w:rPr>
              <w:t>atstovams.</w:t>
            </w:r>
          </w:p>
          <w:p w14:paraId="427D8D5D" w14:textId="1166899C" w:rsidR="0026149C" w:rsidRDefault="002F5B4E" w:rsidP="0026149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43C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6149C">
              <w:rPr>
                <w:rFonts w:ascii="Times New Roman" w:hAnsi="Times New Roman" w:cs="Times New Roman"/>
                <w:sz w:val="24"/>
                <w:szCs w:val="24"/>
              </w:rPr>
              <w:t xml:space="preserve">Tiekėjas privalo pateikti kokybišką </w:t>
            </w:r>
            <w:r w:rsidR="002D1CC4">
              <w:rPr>
                <w:rFonts w:ascii="Times New Roman" w:hAnsi="Times New Roman" w:cs="Times New Roman"/>
                <w:sz w:val="24"/>
                <w:szCs w:val="24"/>
              </w:rPr>
              <w:t xml:space="preserve">akcijų vertinimo </w:t>
            </w:r>
            <w:r w:rsidR="0026149C">
              <w:rPr>
                <w:rFonts w:ascii="Times New Roman" w:hAnsi="Times New Roman" w:cs="Times New Roman"/>
                <w:sz w:val="24"/>
                <w:szCs w:val="24"/>
              </w:rPr>
              <w:t xml:space="preserve">ataskaitą. Kokybiška ataskaita laikoma tokia ataskaita, kuri atitinka techninėje specifikacijoje nurodytus reikalavimus, yra aiškios struktūros, atitinka pagal </w:t>
            </w:r>
            <w:r w:rsidR="002D1CC4">
              <w:rPr>
                <w:rFonts w:ascii="Times New Roman" w:hAnsi="Times New Roman" w:cs="Times New Roman"/>
                <w:sz w:val="24"/>
                <w:szCs w:val="24"/>
              </w:rPr>
              <w:t xml:space="preserve">Tiekėjo </w:t>
            </w:r>
            <w:r w:rsidR="0026149C">
              <w:rPr>
                <w:rFonts w:ascii="Times New Roman" w:hAnsi="Times New Roman" w:cs="Times New Roman"/>
                <w:sz w:val="24"/>
                <w:szCs w:val="24"/>
              </w:rPr>
              <w:t>sąrašą pateiktus dokumentus, informaciją, kitas svarbias aplinkybes ir prielaidas bei kurioje nėra aritmetinių, techninių, gramatikos klaidų.</w:t>
            </w:r>
          </w:p>
          <w:p w14:paraId="055FD171" w14:textId="00146546" w:rsidR="0026149C" w:rsidRPr="00BE66CE" w:rsidRDefault="00311F0D" w:rsidP="0026149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0A1D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86FDA">
              <w:rPr>
                <w:rFonts w:ascii="Times New Roman" w:hAnsi="Times New Roman" w:cs="Times New Roman"/>
                <w:sz w:val="24"/>
                <w:szCs w:val="24"/>
              </w:rPr>
              <w:t>Akcijų vertinimo a</w:t>
            </w:r>
            <w:r w:rsidR="0026149C" w:rsidRPr="00BE66CE">
              <w:rPr>
                <w:rFonts w:ascii="Times New Roman" w:hAnsi="Times New Roman" w:cs="Times New Roman"/>
                <w:sz w:val="24"/>
                <w:szCs w:val="24"/>
              </w:rPr>
              <w:t xml:space="preserve">taskaita turi būti parengta lietuvių kalba. </w:t>
            </w:r>
            <w:r w:rsidR="002F5B4E">
              <w:rPr>
                <w:rFonts w:ascii="Times New Roman" w:hAnsi="Times New Roman" w:cs="Times New Roman"/>
                <w:sz w:val="24"/>
                <w:szCs w:val="24"/>
              </w:rPr>
              <w:t>Tiekėjas</w:t>
            </w:r>
            <w:r w:rsidR="0026149C" w:rsidRPr="00BE66CE">
              <w:rPr>
                <w:rFonts w:ascii="Times New Roman" w:hAnsi="Times New Roman" w:cs="Times New Roman"/>
                <w:sz w:val="24"/>
                <w:szCs w:val="24"/>
              </w:rPr>
              <w:t xml:space="preserve"> turi užtikrinti pateiktų dokumentų (paslaugos rezultatų) atitikimą lietuvių kalbos reikalavimams.</w:t>
            </w:r>
          </w:p>
          <w:p w14:paraId="47F28257" w14:textId="3DBC2A26" w:rsidR="0026149C" w:rsidRPr="00787474" w:rsidRDefault="002F5B4E" w:rsidP="0026149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43C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A1D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6149C" w:rsidRPr="00BE66CE">
              <w:rPr>
                <w:rFonts w:ascii="Times New Roman" w:hAnsi="Times New Roman" w:cs="Times New Roman"/>
                <w:sz w:val="24"/>
                <w:szCs w:val="24"/>
              </w:rPr>
              <w:t xml:space="preserve">Atsižvelgiant į tai, kad </w:t>
            </w:r>
            <w:r w:rsidR="0026149C" w:rsidRPr="00BE6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Lietuvos Respublikos valstybės ir savivaldybių turto valdymo, naudojimo ir disponavimo juo įstatymo 22 str</w:t>
            </w:r>
            <w:r w:rsidR="009757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aipsnio</w:t>
            </w:r>
            <w:r w:rsidR="0026149C" w:rsidRPr="00BE6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dalies nuostatas, sprendimą dėl valstybei nuosavybės teise priklausančio turto investavimo priima </w:t>
            </w:r>
            <w:r w:rsidR="0026149C" w:rsidRPr="00BE66CE">
              <w:rPr>
                <w:rFonts w:ascii="Times New Roman" w:hAnsi="Times New Roman" w:cs="Times New Roman"/>
                <w:sz w:val="24"/>
                <w:szCs w:val="24"/>
              </w:rPr>
              <w:t xml:space="preserve">Lietuvos Respublikos Vyriausybė </w:t>
            </w:r>
            <w:r w:rsidR="0026149C" w:rsidRPr="00BE6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ir į tai, kad pagal Sprendimo investuoti valstybės ir </w:t>
            </w:r>
            <w:r w:rsidR="0026149C" w:rsidRPr="00BE6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savivaldybių turtą priėmimo tvarkos aprašo, patvirtinto </w:t>
            </w:r>
            <w:r w:rsidR="002D1C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Lietuvos Respublikos Vyriausybės </w:t>
            </w:r>
            <w:r w:rsidR="0026149C" w:rsidRPr="00BE6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 m. liepos 4 d. nutarimu Nr. 758</w:t>
            </w:r>
            <w:r w:rsidR="002D1C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1CC4" w:rsidRPr="002D1C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</w:t>
            </w:r>
            <w:hyperlink r:id="rId8" w:history="1">
              <w:r w:rsidR="002D1CC4" w:rsidRPr="006869A4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Dėl Sprendimo investuoti valstybės ir savivaldybių turtą priėmimo tvarkos aprašo patvirtinimo</w:t>
              </w:r>
            </w:hyperlink>
            <w:r w:rsidR="002D1C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  <w:r w:rsidR="0026149C" w:rsidRPr="00BE6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9.3 punktą </w:t>
            </w:r>
            <w:proofErr w:type="gramStart"/>
            <w:r w:rsidR="0026149C" w:rsidRPr="00BE6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="0026149C" w:rsidRPr="00BE6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perduodamo turto vertinimo ataskaita, kurią iki pasiūlymo investuoti valstybės turtą </w:t>
            </w:r>
            <w:r w:rsidR="0026149C" w:rsidRPr="00BE66CE">
              <w:rPr>
                <w:rFonts w:ascii="Times New Roman" w:hAnsi="Times New Roman" w:cs="Times New Roman"/>
                <w:sz w:val="24"/>
                <w:szCs w:val="24"/>
              </w:rPr>
              <w:t>Lietuvos Respublikos Vyriausybei</w:t>
            </w:r>
            <w:r w:rsidR="0026149C" w:rsidRPr="00BE6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pateikimo dienos juridinis asmuo, kuriam bus perduodamas turtas, pateikia Audito, apskaitos, turto vertinimo ir nemokumo valdymo tarnybai</w:t>
            </w:r>
            <w:r w:rsidR="0026149C" w:rsidRPr="001718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prie Lietuvos Respublikos finansų ministerijos, </w:t>
            </w:r>
            <w:r w:rsidR="0026149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26149C" w:rsidRPr="0017189A">
              <w:rPr>
                <w:rFonts w:ascii="Times New Roman" w:hAnsi="Times New Roman" w:cs="Times New Roman"/>
                <w:sz w:val="24"/>
                <w:szCs w:val="24"/>
              </w:rPr>
              <w:t>iekėjas sutinka ir nereikalaus jokių papildomų sutikimų ar papildomo apmokėjimo dėl atlikto vertinimo ataskaitos</w:t>
            </w:r>
            <w:r w:rsidR="0026149C" w:rsidRPr="00787474">
              <w:rPr>
                <w:rFonts w:ascii="Times New Roman" w:hAnsi="Times New Roman" w:cs="Times New Roman"/>
                <w:sz w:val="24"/>
                <w:szCs w:val="24"/>
              </w:rPr>
              <w:t xml:space="preserve"> originalo ir kopijų platinimo ir pateikimo minėt</w:t>
            </w:r>
            <w:r w:rsidR="00131CF9"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r w:rsidR="0026149C" w:rsidRPr="00787474">
              <w:rPr>
                <w:rFonts w:ascii="Times New Roman" w:hAnsi="Times New Roman" w:cs="Times New Roman"/>
                <w:sz w:val="24"/>
                <w:szCs w:val="24"/>
              </w:rPr>
              <w:t xml:space="preserve"> institucij</w:t>
            </w:r>
            <w:r w:rsidR="00131CF9"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r w:rsidR="0026149C" w:rsidRPr="007874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D7F167A" w14:textId="6FF64FDA" w:rsidR="0026149C" w:rsidRPr="001008F9" w:rsidRDefault="002F5B4E" w:rsidP="0026149C">
            <w:pPr>
              <w:spacing w:line="2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43C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A1D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6149C" w:rsidRPr="001008F9">
              <w:rPr>
                <w:rFonts w:ascii="Times New Roman" w:hAnsi="Times New Roman" w:cs="Times New Roman"/>
                <w:sz w:val="24"/>
                <w:szCs w:val="24"/>
              </w:rPr>
              <w:t>Pateikiama ataskaita turi atitikti:</w:t>
            </w:r>
          </w:p>
          <w:p w14:paraId="4F8E1C1D" w14:textId="77777777" w:rsidR="0026149C" w:rsidRDefault="0026149C" w:rsidP="0026149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Lietuvos Respublikos turto ir verslo vertinimo pagrindų įstatymo nuostatas;</w:t>
            </w:r>
          </w:p>
          <w:p w14:paraId="19D95D8D" w14:textId="12CB280E" w:rsidR="0026149C" w:rsidRDefault="0026149C" w:rsidP="0026149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C746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Turto ir verslo vertinimo metodikos, patvirtintos Lietuvos Respublikos finansų ministro 2012 m. balandžio 27 d. įsakymu Nr. 1K-</w:t>
            </w:r>
            <w:r w:rsidRPr="00C804EE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C804EE" w:rsidRPr="00C80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04EE" w:rsidRPr="009757E8">
              <w:rPr>
                <w:rFonts w:ascii="Times New Roman" w:hAnsi="Times New Roman" w:cs="Times New Roman"/>
                <w:sz w:val="24"/>
                <w:szCs w:val="24"/>
              </w:rPr>
              <w:t>„Dėl Turto ir verslo vertinimo metodikos patvirtinimo“</w:t>
            </w:r>
            <w:r w:rsidRPr="00C804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reikalavimus;</w:t>
            </w:r>
          </w:p>
          <w:p w14:paraId="42E6BBF8" w14:textId="4D40F9FE" w:rsidR="009A30C0" w:rsidRPr="00816655" w:rsidRDefault="0026149C" w:rsidP="000B129C">
            <w:pPr>
              <w:spacing w:line="2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676F30">
              <w:rPr>
                <w:rFonts w:ascii="Times New Roman" w:hAnsi="Times New Roman" w:cs="Times New Roman"/>
                <w:sz w:val="24"/>
                <w:szCs w:val="24"/>
              </w:rPr>
              <w:t>Lietuvos Respublikos a</w:t>
            </w:r>
            <w:r w:rsidRPr="001008F9">
              <w:rPr>
                <w:rFonts w:ascii="Times New Roman" w:hAnsi="Times New Roman" w:cs="Times New Roman"/>
                <w:sz w:val="24"/>
                <w:szCs w:val="24"/>
              </w:rPr>
              <w:t>kcinių bendrovių įstatymo 8 str</w:t>
            </w:r>
            <w:r w:rsidR="009757E8">
              <w:rPr>
                <w:rFonts w:ascii="Times New Roman" w:hAnsi="Times New Roman" w:cs="Times New Roman"/>
                <w:sz w:val="24"/>
                <w:szCs w:val="24"/>
              </w:rPr>
              <w:t>aipsnio</w:t>
            </w:r>
            <w:r w:rsidRPr="001008F9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dalyje nustatytus reikalavimus.</w:t>
            </w:r>
          </w:p>
        </w:tc>
      </w:tr>
      <w:tr w:rsidR="009A30C0" w:rsidRPr="009923DA" w14:paraId="55C1F3E8" w14:textId="77777777" w:rsidTr="006869A4">
        <w:tc>
          <w:tcPr>
            <w:tcW w:w="2547" w:type="dxa"/>
          </w:tcPr>
          <w:p w14:paraId="4DFFA13F" w14:textId="2F2811DB" w:rsidR="009A30C0" w:rsidRPr="00A8757C" w:rsidRDefault="00943CFF" w:rsidP="00497567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3.2. </w:t>
            </w:r>
            <w:r w:rsidR="009A30C0" w:rsidRPr="00A8757C">
              <w:rPr>
                <w:rFonts w:ascii="Times New Roman" w:hAnsi="Times New Roman" w:cs="Times New Roman"/>
                <w:b/>
                <w:sz w:val="24"/>
                <w:szCs w:val="24"/>
              </w:rPr>
              <w:t>Apimtys (kiekiai)</w:t>
            </w:r>
          </w:p>
        </w:tc>
        <w:tc>
          <w:tcPr>
            <w:tcW w:w="7081" w:type="dxa"/>
          </w:tcPr>
          <w:p w14:paraId="62D9BA03" w14:textId="51FEC9D0" w:rsidR="009A30C0" w:rsidRPr="00A8757C" w:rsidRDefault="009A30C0" w:rsidP="006869A4">
            <w:pPr>
              <w:spacing w:line="2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757C">
              <w:rPr>
                <w:rFonts w:ascii="Times New Roman" w:hAnsi="Times New Roman" w:cs="Times New Roman"/>
                <w:i/>
                <w:sz w:val="24"/>
                <w:szCs w:val="24"/>
              </w:rPr>
              <w:t>Vienas objektas (turtinis vienetas)</w:t>
            </w:r>
          </w:p>
        </w:tc>
      </w:tr>
      <w:tr w:rsidR="0026149C" w:rsidRPr="009923DA" w14:paraId="08F8A053" w14:textId="77777777" w:rsidTr="006869A4">
        <w:tc>
          <w:tcPr>
            <w:tcW w:w="2547" w:type="dxa"/>
          </w:tcPr>
          <w:p w14:paraId="0CB6FDED" w14:textId="297DEF3F" w:rsidR="0026149C" w:rsidRPr="00816655" w:rsidRDefault="00943CFF" w:rsidP="000B129C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3.3. </w:t>
            </w:r>
            <w:r w:rsidR="000B12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Paslaugų teikimo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tvarka</w:t>
            </w:r>
          </w:p>
        </w:tc>
        <w:tc>
          <w:tcPr>
            <w:tcW w:w="7081" w:type="dxa"/>
          </w:tcPr>
          <w:p w14:paraId="75A28719" w14:textId="671C7B66" w:rsidR="00943CFF" w:rsidRDefault="00943CFF" w:rsidP="006869A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3.3.1. Pirkėjas </w:t>
            </w:r>
            <w:r w:rsidRPr="006359F7">
              <w:rPr>
                <w:rFonts w:ascii="Times New Roman" w:hAnsi="Times New Roman" w:cs="Times New Roman"/>
                <w:sz w:val="24"/>
                <w:szCs w:val="24"/>
              </w:rPr>
              <w:t xml:space="preserve">įsipareigoja per 5 (penkias)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darbo </w:t>
            </w:r>
            <w:r w:rsidRPr="006359F7">
              <w:rPr>
                <w:rFonts w:ascii="Times New Roman" w:hAnsi="Times New Roman" w:cs="Times New Roman"/>
                <w:sz w:val="24"/>
                <w:szCs w:val="24"/>
              </w:rPr>
              <w:t>dienas nuo Tiekėjo rašytinio prašymo gavimo dienos perduoti Tiekėjui dokumentus, būtinus Paslaugoms suteikti, pagal Tiekėjo prašyme pateiktą sąrašą.</w:t>
            </w:r>
          </w:p>
          <w:p w14:paraId="63381D20" w14:textId="513B17CA" w:rsidR="001A09EA" w:rsidRPr="006359F7" w:rsidRDefault="00943CFF" w:rsidP="001A09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3.3.2. </w:t>
            </w:r>
            <w:r w:rsidR="005D4C13">
              <w:rPr>
                <w:rFonts w:ascii="Times New Roman" w:hAnsi="Times New Roman" w:cs="Times New Roman"/>
                <w:sz w:val="24"/>
                <w:szCs w:val="24"/>
              </w:rPr>
              <w:t xml:space="preserve">Akcijų </w:t>
            </w:r>
            <w:r w:rsidR="0026149C" w:rsidRPr="006359F7">
              <w:rPr>
                <w:rFonts w:ascii="Times New Roman" w:hAnsi="Times New Roman" w:cs="Times New Roman"/>
                <w:sz w:val="24"/>
                <w:szCs w:val="24"/>
              </w:rPr>
              <w:t xml:space="preserve">vertinimo ataskaita </w:t>
            </w:r>
            <w:r w:rsidR="002F5B4E">
              <w:rPr>
                <w:rFonts w:ascii="Times New Roman" w:hAnsi="Times New Roman" w:cs="Times New Roman"/>
                <w:sz w:val="24"/>
                <w:szCs w:val="24"/>
              </w:rPr>
              <w:t>Pirkėjui</w:t>
            </w:r>
            <w:r w:rsidR="002F5B4E" w:rsidRPr="00635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149C" w:rsidRPr="006359F7">
              <w:rPr>
                <w:rFonts w:ascii="Times New Roman" w:hAnsi="Times New Roman" w:cs="Times New Roman"/>
                <w:sz w:val="24"/>
                <w:szCs w:val="24"/>
              </w:rPr>
              <w:t xml:space="preserve">turi būti pateikta ne vėliau kaip per </w:t>
            </w:r>
            <w:r w:rsidR="00D43E1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6149C" w:rsidRPr="006359F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43E18">
              <w:rPr>
                <w:rFonts w:ascii="Times New Roman" w:hAnsi="Times New Roman" w:cs="Times New Roman"/>
                <w:sz w:val="24"/>
                <w:szCs w:val="24"/>
              </w:rPr>
              <w:t>dvidešimt penkias</w:t>
            </w:r>
            <w:r w:rsidR="0026149C" w:rsidRPr="006359F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43E18">
              <w:rPr>
                <w:rFonts w:ascii="Times New Roman" w:hAnsi="Times New Roman" w:cs="Times New Roman"/>
                <w:sz w:val="24"/>
                <w:szCs w:val="24"/>
              </w:rPr>
              <w:t xml:space="preserve">darbo </w:t>
            </w:r>
            <w:r w:rsidR="0026149C" w:rsidRPr="006359F7">
              <w:rPr>
                <w:rFonts w:ascii="Times New Roman" w:hAnsi="Times New Roman" w:cs="Times New Roman"/>
                <w:sz w:val="24"/>
                <w:szCs w:val="24"/>
              </w:rPr>
              <w:t>dien</w:t>
            </w:r>
            <w:r w:rsidR="006359F7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26149C" w:rsidRPr="00635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CF9" w:rsidRPr="006359F7">
              <w:rPr>
                <w:rFonts w:ascii="Times New Roman" w:hAnsi="Times New Roman" w:cs="Times New Roman"/>
                <w:sz w:val="24"/>
                <w:szCs w:val="24"/>
              </w:rPr>
              <w:t xml:space="preserve">nuo </w:t>
            </w:r>
            <w:r w:rsidR="00311F0D" w:rsidRPr="00311F0D">
              <w:rPr>
                <w:rFonts w:ascii="Times New Roman" w:hAnsi="Times New Roman" w:cs="Times New Roman"/>
                <w:sz w:val="24"/>
                <w:szCs w:val="24"/>
              </w:rPr>
              <w:t>Pirkėjo Tiekėjui pateiktų dokumentų, būtinų Paslaugoms suteikti, gavimo dienos.</w:t>
            </w:r>
            <w:r w:rsidR="00311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699DB5" w14:textId="0BF49AE2" w:rsidR="00311F0D" w:rsidRDefault="00311F0D" w:rsidP="00311F0D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6F085" w14:textId="0FB01271" w:rsidR="00311F0D" w:rsidRDefault="00311F0D" w:rsidP="00311F0D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D4C6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Nustačius </w:t>
            </w:r>
            <w:r w:rsidR="005D4C13">
              <w:rPr>
                <w:rFonts w:ascii="Times New Roman" w:hAnsi="Times New Roman" w:cs="Times New Roman"/>
                <w:sz w:val="24"/>
                <w:szCs w:val="24"/>
              </w:rPr>
              <w:t xml:space="preserve">akcijų vertinimo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ataskaitos neatitikimus šioje techninėje specifikacijoje nustatytiems reikalavimams, Tiekėjas privalo savo sąskaita per 5 (penkias) darbo dienas pakoreguoti ir (ar) papildyti </w:t>
            </w:r>
            <w:r w:rsidR="005D4C13">
              <w:rPr>
                <w:rFonts w:ascii="Times New Roman" w:hAnsi="Times New Roman" w:cs="Times New Roman"/>
                <w:sz w:val="24"/>
                <w:szCs w:val="24"/>
              </w:rPr>
              <w:t xml:space="preserve">akcijų vertinimo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ataskaitą taip, kad ji atitiktų keliamus reikalavimus.</w:t>
            </w:r>
          </w:p>
          <w:p w14:paraId="7AC23F05" w14:textId="77777777" w:rsidR="009757E8" w:rsidRPr="006359F7" w:rsidRDefault="009757E8" w:rsidP="00943CFF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E7FB5F" w14:textId="77777777" w:rsidR="009F32AC" w:rsidRPr="00471820" w:rsidRDefault="00A8757C" w:rsidP="00A8757C">
      <w:pPr>
        <w:spacing w:line="20" w:lineRule="atLea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</w:t>
      </w:r>
    </w:p>
    <w:sectPr w:rsidR="009F32AC" w:rsidRPr="00471820" w:rsidSect="00FC7D6D">
      <w:headerReference w:type="default" r:id="rId9"/>
      <w:pgSz w:w="11906" w:h="16838" w:code="9"/>
      <w:pgMar w:top="851" w:right="567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84E09" w14:textId="77777777" w:rsidR="00F44DE9" w:rsidRDefault="00F44DE9" w:rsidP="001324AA">
      <w:pPr>
        <w:spacing w:line="240" w:lineRule="auto"/>
      </w:pPr>
      <w:r>
        <w:separator/>
      </w:r>
    </w:p>
  </w:endnote>
  <w:endnote w:type="continuationSeparator" w:id="0">
    <w:p w14:paraId="526A05E2" w14:textId="77777777" w:rsidR="00F44DE9" w:rsidRDefault="00F44DE9" w:rsidP="001324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EB974" w14:textId="77777777" w:rsidR="00F44DE9" w:rsidRDefault="00F44DE9" w:rsidP="001324AA">
      <w:pPr>
        <w:spacing w:line="240" w:lineRule="auto"/>
      </w:pPr>
      <w:r>
        <w:separator/>
      </w:r>
    </w:p>
  </w:footnote>
  <w:footnote w:type="continuationSeparator" w:id="0">
    <w:p w14:paraId="3C3BECF8" w14:textId="77777777" w:rsidR="00F44DE9" w:rsidRDefault="00F44DE9" w:rsidP="001324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488803"/>
      <w:docPartObj>
        <w:docPartGallery w:val="Page Numbers (Top of Page)"/>
        <w:docPartUnique/>
      </w:docPartObj>
    </w:sdtPr>
    <w:sdtEndPr/>
    <w:sdtContent>
      <w:p w14:paraId="440BC017" w14:textId="6875A532" w:rsidR="00FC7D6D" w:rsidRDefault="00FC7D6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7D06B9" w14:textId="77777777" w:rsidR="00FC7D6D" w:rsidRDefault="00FC7D6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F4589"/>
    <w:multiLevelType w:val="hybridMultilevel"/>
    <w:tmpl w:val="9CBC779E"/>
    <w:lvl w:ilvl="0" w:tplc="6BBA3B4C">
      <w:start w:val="1"/>
      <w:numFmt w:val="decimal"/>
      <w:lvlText w:val="%1."/>
      <w:lvlJc w:val="left"/>
      <w:pPr>
        <w:ind w:left="1020" w:hanging="360"/>
      </w:pPr>
    </w:lvl>
    <w:lvl w:ilvl="1" w:tplc="50786820">
      <w:start w:val="1"/>
      <w:numFmt w:val="decimal"/>
      <w:lvlText w:val="%2."/>
      <w:lvlJc w:val="left"/>
      <w:pPr>
        <w:ind w:left="1020" w:hanging="360"/>
      </w:pPr>
    </w:lvl>
    <w:lvl w:ilvl="2" w:tplc="F83CCA24">
      <w:start w:val="1"/>
      <w:numFmt w:val="decimal"/>
      <w:lvlText w:val="%3."/>
      <w:lvlJc w:val="left"/>
      <w:pPr>
        <w:ind w:left="1020" w:hanging="360"/>
      </w:pPr>
    </w:lvl>
    <w:lvl w:ilvl="3" w:tplc="3A623B0E">
      <w:start w:val="1"/>
      <w:numFmt w:val="decimal"/>
      <w:lvlText w:val="%4."/>
      <w:lvlJc w:val="left"/>
      <w:pPr>
        <w:ind w:left="1020" w:hanging="360"/>
      </w:pPr>
    </w:lvl>
    <w:lvl w:ilvl="4" w:tplc="16704570">
      <w:start w:val="1"/>
      <w:numFmt w:val="decimal"/>
      <w:lvlText w:val="%5."/>
      <w:lvlJc w:val="left"/>
      <w:pPr>
        <w:ind w:left="1020" w:hanging="360"/>
      </w:pPr>
    </w:lvl>
    <w:lvl w:ilvl="5" w:tplc="2D5C954A">
      <w:start w:val="1"/>
      <w:numFmt w:val="decimal"/>
      <w:lvlText w:val="%6."/>
      <w:lvlJc w:val="left"/>
      <w:pPr>
        <w:ind w:left="1020" w:hanging="360"/>
      </w:pPr>
    </w:lvl>
    <w:lvl w:ilvl="6" w:tplc="D5D26492">
      <w:start w:val="1"/>
      <w:numFmt w:val="decimal"/>
      <w:lvlText w:val="%7."/>
      <w:lvlJc w:val="left"/>
      <w:pPr>
        <w:ind w:left="1020" w:hanging="360"/>
      </w:pPr>
    </w:lvl>
    <w:lvl w:ilvl="7" w:tplc="CA7C921C">
      <w:start w:val="1"/>
      <w:numFmt w:val="decimal"/>
      <w:lvlText w:val="%8."/>
      <w:lvlJc w:val="left"/>
      <w:pPr>
        <w:ind w:left="1020" w:hanging="360"/>
      </w:pPr>
    </w:lvl>
    <w:lvl w:ilvl="8" w:tplc="AF3E7990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D97B11"/>
    <w:multiLevelType w:val="multilevel"/>
    <w:tmpl w:val="0DDE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CF455A"/>
    <w:multiLevelType w:val="hybridMultilevel"/>
    <w:tmpl w:val="1CBE0C1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074C07"/>
    <w:multiLevelType w:val="hybridMultilevel"/>
    <w:tmpl w:val="DAA80F38"/>
    <w:lvl w:ilvl="0" w:tplc="BE347BC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1379098">
    <w:abstractNumId w:val="2"/>
  </w:num>
  <w:num w:numId="2" w16cid:durableId="488254651">
    <w:abstractNumId w:val="3"/>
  </w:num>
  <w:num w:numId="3" w16cid:durableId="38895102">
    <w:abstractNumId w:val="0"/>
  </w:num>
  <w:num w:numId="4" w16cid:durableId="376470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6F2"/>
    <w:rsid w:val="00004E77"/>
    <w:rsid w:val="00016D55"/>
    <w:rsid w:val="0002501E"/>
    <w:rsid w:val="00051255"/>
    <w:rsid w:val="00053E4D"/>
    <w:rsid w:val="00064EE3"/>
    <w:rsid w:val="0007679B"/>
    <w:rsid w:val="00087CF9"/>
    <w:rsid w:val="000A189A"/>
    <w:rsid w:val="000A1D00"/>
    <w:rsid w:val="000A77B0"/>
    <w:rsid w:val="000B01E1"/>
    <w:rsid w:val="000B129C"/>
    <w:rsid w:val="000C3E53"/>
    <w:rsid w:val="000D4C6D"/>
    <w:rsid w:val="000F0A5B"/>
    <w:rsid w:val="000F7C15"/>
    <w:rsid w:val="001008F9"/>
    <w:rsid w:val="001105A0"/>
    <w:rsid w:val="00126ADE"/>
    <w:rsid w:val="00131CF9"/>
    <w:rsid w:val="001324AA"/>
    <w:rsid w:val="001403FA"/>
    <w:rsid w:val="001520B1"/>
    <w:rsid w:val="00166200"/>
    <w:rsid w:val="0017189A"/>
    <w:rsid w:val="001802AA"/>
    <w:rsid w:val="00190B8F"/>
    <w:rsid w:val="001A09EA"/>
    <w:rsid w:val="001B6B0B"/>
    <w:rsid w:val="001C7467"/>
    <w:rsid w:val="001D29AF"/>
    <w:rsid w:val="001D29E1"/>
    <w:rsid w:val="001E0D1F"/>
    <w:rsid w:val="001F12A0"/>
    <w:rsid w:val="001F4E5A"/>
    <w:rsid w:val="001F5FE6"/>
    <w:rsid w:val="00216847"/>
    <w:rsid w:val="00232E10"/>
    <w:rsid w:val="002355B5"/>
    <w:rsid w:val="00242197"/>
    <w:rsid w:val="00247354"/>
    <w:rsid w:val="0026149C"/>
    <w:rsid w:val="0027009F"/>
    <w:rsid w:val="00270F24"/>
    <w:rsid w:val="00273FA3"/>
    <w:rsid w:val="00290507"/>
    <w:rsid w:val="002B4063"/>
    <w:rsid w:val="002B5D06"/>
    <w:rsid w:val="002C7695"/>
    <w:rsid w:val="002D1CC4"/>
    <w:rsid w:val="002F17F8"/>
    <w:rsid w:val="002F5B4E"/>
    <w:rsid w:val="003013DA"/>
    <w:rsid w:val="003038FC"/>
    <w:rsid w:val="00311F0D"/>
    <w:rsid w:val="00322661"/>
    <w:rsid w:val="00331484"/>
    <w:rsid w:val="00334052"/>
    <w:rsid w:val="00334129"/>
    <w:rsid w:val="0035278E"/>
    <w:rsid w:val="00361B9B"/>
    <w:rsid w:val="00363C69"/>
    <w:rsid w:val="00363DEA"/>
    <w:rsid w:val="00384AD3"/>
    <w:rsid w:val="003915BA"/>
    <w:rsid w:val="00397C18"/>
    <w:rsid w:val="003B3FE5"/>
    <w:rsid w:val="003D234D"/>
    <w:rsid w:val="003D552F"/>
    <w:rsid w:val="003E131B"/>
    <w:rsid w:val="003E486A"/>
    <w:rsid w:val="004054C0"/>
    <w:rsid w:val="00407A2B"/>
    <w:rsid w:val="004118D2"/>
    <w:rsid w:val="00421D6D"/>
    <w:rsid w:val="0042219F"/>
    <w:rsid w:val="004316B0"/>
    <w:rsid w:val="00432F83"/>
    <w:rsid w:val="00434303"/>
    <w:rsid w:val="00444C06"/>
    <w:rsid w:val="00457BE7"/>
    <w:rsid w:val="00471820"/>
    <w:rsid w:val="00491A3E"/>
    <w:rsid w:val="004A2788"/>
    <w:rsid w:val="004A4137"/>
    <w:rsid w:val="004C1E04"/>
    <w:rsid w:val="004D6AC2"/>
    <w:rsid w:val="00515EAB"/>
    <w:rsid w:val="00523390"/>
    <w:rsid w:val="005527A0"/>
    <w:rsid w:val="0055421C"/>
    <w:rsid w:val="005A46CE"/>
    <w:rsid w:val="005D2AF6"/>
    <w:rsid w:val="005D4C13"/>
    <w:rsid w:val="005D5BA4"/>
    <w:rsid w:val="005E36F2"/>
    <w:rsid w:val="005E66C7"/>
    <w:rsid w:val="005F7FCF"/>
    <w:rsid w:val="00600C09"/>
    <w:rsid w:val="00601FAB"/>
    <w:rsid w:val="00614244"/>
    <w:rsid w:val="006257EE"/>
    <w:rsid w:val="0063016D"/>
    <w:rsid w:val="00630FA3"/>
    <w:rsid w:val="006352F1"/>
    <w:rsid w:val="006359F7"/>
    <w:rsid w:val="00642271"/>
    <w:rsid w:val="00642369"/>
    <w:rsid w:val="006468EE"/>
    <w:rsid w:val="00676F30"/>
    <w:rsid w:val="006869A4"/>
    <w:rsid w:val="00687FA5"/>
    <w:rsid w:val="006A09C0"/>
    <w:rsid w:val="006A2CE8"/>
    <w:rsid w:val="006B448B"/>
    <w:rsid w:val="006D7F83"/>
    <w:rsid w:val="006E0D61"/>
    <w:rsid w:val="006F70A3"/>
    <w:rsid w:val="00704E02"/>
    <w:rsid w:val="0071167A"/>
    <w:rsid w:val="0073299D"/>
    <w:rsid w:val="00747196"/>
    <w:rsid w:val="00755FC3"/>
    <w:rsid w:val="00763F3F"/>
    <w:rsid w:val="00775A3E"/>
    <w:rsid w:val="00787474"/>
    <w:rsid w:val="00790C31"/>
    <w:rsid w:val="00794D8A"/>
    <w:rsid w:val="007B67B3"/>
    <w:rsid w:val="007C3EBB"/>
    <w:rsid w:val="007E15F0"/>
    <w:rsid w:val="007E6502"/>
    <w:rsid w:val="007F3C0F"/>
    <w:rsid w:val="00804568"/>
    <w:rsid w:val="00816655"/>
    <w:rsid w:val="008340F9"/>
    <w:rsid w:val="008609A9"/>
    <w:rsid w:val="008801FF"/>
    <w:rsid w:val="0089471B"/>
    <w:rsid w:val="008A4311"/>
    <w:rsid w:val="008C5811"/>
    <w:rsid w:val="008C6D90"/>
    <w:rsid w:val="008E3336"/>
    <w:rsid w:val="008F6DFE"/>
    <w:rsid w:val="00901D01"/>
    <w:rsid w:val="00905B71"/>
    <w:rsid w:val="00913D7B"/>
    <w:rsid w:val="00915742"/>
    <w:rsid w:val="0092495A"/>
    <w:rsid w:val="00943A2F"/>
    <w:rsid w:val="00943CFF"/>
    <w:rsid w:val="00943D2D"/>
    <w:rsid w:val="00947167"/>
    <w:rsid w:val="009471F4"/>
    <w:rsid w:val="00953FAE"/>
    <w:rsid w:val="009757E8"/>
    <w:rsid w:val="0098535F"/>
    <w:rsid w:val="009A30C0"/>
    <w:rsid w:val="009A5C16"/>
    <w:rsid w:val="009B48A8"/>
    <w:rsid w:val="009C30EF"/>
    <w:rsid w:val="009C34C0"/>
    <w:rsid w:val="009E115F"/>
    <w:rsid w:val="009E4098"/>
    <w:rsid w:val="009F2C17"/>
    <w:rsid w:val="009F32AC"/>
    <w:rsid w:val="009F60EB"/>
    <w:rsid w:val="00A04C6E"/>
    <w:rsid w:val="00A10102"/>
    <w:rsid w:val="00A13D6F"/>
    <w:rsid w:val="00A1542D"/>
    <w:rsid w:val="00A159FC"/>
    <w:rsid w:val="00A21611"/>
    <w:rsid w:val="00A276C3"/>
    <w:rsid w:val="00A3332C"/>
    <w:rsid w:val="00A64407"/>
    <w:rsid w:val="00A70763"/>
    <w:rsid w:val="00A756B3"/>
    <w:rsid w:val="00A76F19"/>
    <w:rsid w:val="00A8757C"/>
    <w:rsid w:val="00A963A0"/>
    <w:rsid w:val="00AB6649"/>
    <w:rsid w:val="00AC39BA"/>
    <w:rsid w:val="00AE62C4"/>
    <w:rsid w:val="00AF2BCA"/>
    <w:rsid w:val="00B00C4F"/>
    <w:rsid w:val="00B25AD7"/>
    <w:rsid w:val="00B37EE1"/>
    <w:rsid w:val="00B41539"/>
    <w:rsid w:val="00B41F7C"/>
    <w:rsid w:val="00B44163"/>
    <w:rsid w:val="00B53392"/>
    <w:rsid w:val="00B5409D"/>
    <w:rsid w:val="00B57E73"/>
    <w:rsid w:val="00B65C52"/>
    <w:rsid w:val="00B666EA"/>
    <w:rsid w:val="00B6672C"/>
    <w:rsid w:val="00B7431D"/>
    <w:rsid w:val="00B86FDA"/>
    <w:rsid w:val="00B90197"/>
    <w:rsid w:val="00B94FD1"/>
    <w:rsid w:val="00BA33CB"/>
    <w:rsid w:val="00BB06A3"/>
    <w:rsid w:val="00BD3C00"/>
    <w:rsid w:val="00BE66CE"/>
    <w:rsid w:val="00BE7816"/>
    <w:rsid w:val="00C408EB"/>
    <w:rsid w:val="00C50041"/>
    <w:rsid w:val="00C52761"/>
    <w:rsid w:val="00C617EF"/>
    <w:rsid w:val="00C64C3D"/>
    <w:rsid w:val="00C65656"/>
    <w:rsid w:val="00C7393D"/>
    <w:rsid w:val="00C779CC"/>
    <w:rsid w:val="00C804EE"/>
    <w:rsid w:val="00CA4B98"/>
    <w:rsid w:val="00CA7DAA"/>
    <w:rsid w:val="00CB53EB"/>
    <w:rsid w:val="00CC18CE"/>
    <w:rsid w:val="00CC7E60"/>
    <w:rsid w:val="00CE30DE"/>
    <w:rsid w:val="00CE611D"/>
    <w:rsid w:val="00CF13A3"/>
    <w:rsid w:val="00CF1CCA"/>
    <w:rsid w:val="00D030DE"/>
    <w:rsid w:val="00D05781"/>
    <w:rsid w:val="00D07901"/>
    <w:rsid w:val="00D352E9"/>
    <w:rsid w:val="00D43BF0"/>
    <w:rsid w:val="00D43E18"/>
    <w:rsid w:val="00D45FD0"/>
    <w:rsid w:val="00D6482D"/>
    <w:rsid w:val="00D67D2C"/>
    <w:rsid w:val="00D747BA"/>
    <w:rsid w:val="00D81C81"/>
    <w:rsid w:val="00D91159"/>
    <w:rsid w:val="00D93874"/>
    <w:rsid w:val="00DA7DF9"/>
    <w:rsid w:val="00DA7EB4"/>
    <w:rsid w:val="00DB6255"/>
    <w:rsid w:val="00DC1FB4"/>
    <w:rsid w:val="00DE39AF"/>
    <w:rsid w:val="00DE497B"/>
    <w:rsid w:val="00E04B70"/>
    <w:rsid w:val="00E20BE4"/>
    <w:rsid w:val="00E74535"/>
    <w:rsid w:val="00E75DFE"/>
    <w:rsid w:val="00E76DEE"/>
    <w:rsid w:val="00E8644A"/>
    <w:rsid w:val="00E926CC"/>
    <w:rsid w:val="00EA3419"/>
    <w:rsid w:val="00EA466E"/>
    <w:rsid w:val="00EC6D2E"/>
    <w:rsid w:val="00F30091"/>
    <w:rsid w:val="00F33567"/>
    <w:rsid w:val="00F416E5"/>
    <w:rsid w:val="00F44DE9"/>
    <w:rsid w:val="00F47481"/>
    <w:rsid w:val="00F50BF1"/>
    <w:rsid w:val="00F7444E"/>
    <w:rsid w:val="00F7452B"/>
    <w:rsid w:val="00FB0D68"/>
    <w:rsid w:val="00FC149B"/>
    <w:rsid w:val="00FC7D6D"/>
    <w:rsid w:val="00FE79BC"/>
    <w:rsid w:val="00FF25E2"/>
    <w:rsid w:val="00FF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0F4F6"/>
  <w15:docId w15:val="{727FB2A8-F0B9-4F9D-B842-581CF7E5C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5C16"/>
    <w:pPr>
      <w:spacing w:after="0" w:line="276" w:lineRule="auto"/>
      <w:ind w:left="34"/>
      <w:jc w:val="both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A5C16"/>
    <w:pPr>
      <w:spacing w:after="0" w:line="240" w:lineRule="auto"/>
      <w:ind w:left="34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E20BE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0B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20BE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0BE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0BE4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AB6649"/>
    <w:pPr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324AA"/>
    <w:pPr>
      <w:spacing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324AA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324AA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CF13A3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CF13A3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CF13A3"/>
    <w:rPr>
      <w:vertAlign w:val="superscript"/>
    </w:rPr>
  </w:style>
  <w:style w:type="paragraph" w:customStyle="1" w:styleId="CharChar2DiagramaDiagramaCharDiagramaCharCharDiagramaCharCharDiagramaCharChar">
    <w:name w:val="Char Char2 Diagrama Diagrama Char Diagrama Char Char Diagrama Char Char Diagrama Char Char"/>
    <w:basedOn w:val="prastasis"/>
    <w:rsid w:val="00F416E5"/>
    <w:pPr>
      <w:spacing w:after="160" w:line="240" w:lineRule="exact"/>
      <w:ind w:left="0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416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416E5"/>
    <w:rPr>
      <w:rFonts w:ascii="Tahoma" w:hAnsi="Tahoma" w:cs="Tahoma"/>
      <w:sz w:val="16"/>
      <w:szCs w:val="16"/>
    </w:rPr>
  </w:style>
  <w:style w:type="paragraph" w:styleId="Sraopastraipa">
    <w:name w:val="List Paragraph"/>
    <w:aliases w:val="List not in Table,Numbering,ERP-List Paragraph,List Paragraph11,Paragraph,Bullet EY,List Paragraph1,List Paragraph2,List Paragraph21,Lentele,Bullet,Normal bullet 2,List L1,Sąrašo pastraipa.Bullet,Sąrašo pastraipa1,Sąrašo pastraipa;Bulle"/>
    <w:basedOn w:val="prastasis"/>
    <w:link w:val="SraopastraipaDiagrama"/>
    <w:uiPriority w:val="34"/>
    <w:qFormat/>
    <w:rsid w:val="00471820"/>
    <w:pPr>
      <w:spacing w:before="60" w:after="60" w:line="259" w:lineRule="auto"/>
      <w:ind w:left="720"/>
      <w:contextualSpacing/>
      <w:jc w:val="left"/>
    </w:pPr>
    <w:rPr>
      <w:rFonts w:ascii="Arial" w:eastAsia="Times New Roman" w:hAnsi="Arial" w:cs="Times New Roman"/>
      <w:szCs w:val="24"/>
      <w:lang w:eastAsia="lt-LT"/>
    </w:rPr>
  </w:style>
  <w:style w:type="character" w:customStyle="1" w:styleId="SraopastraipaDiagrama">
    <w:name w:val="Sąrašo pastraipa Diagrama"/>
    <w:aliases w:val="List not in Table Diagrama,Numbering Diagrama,ERP-List Paragraph Diagrama,List Paragraph11 Diagrama,Paragraph Diagrama,Bullet EY Diagrama,List Paragraph1 Diagrama,List Paragraph2 Diagrama,List Paragraph21 Diagrama"/>
    <w:link w:val="Sraopastraipa"/>
    <w:uiPriority w:val="34"/>
    <w:qFormat/>
    <w:locked/>
    <w:rsid w:val="00471820"/>
    <w:rPr>
      <w:rFonts w:ascii="Arial" w:eastAsia="Times New Roman" w:hAnsi="Arial" w:cs="Times New Roman"/>
      <w:szCs w:val="24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676F30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76F30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FC7D6D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7D6D"/>
  </w:style>
  <w:style w:type="paragraph" w:styleId="Porat">
    <w:name w:val="footer"/>
    <w:basedOn w:val="prastasis"/>
    <w:link w:val="PoratDiagrama"/>
    <w:uiPriority w:val="99"/>
    <w:unhideWhenUsed/>
    <w:rsid w:val="00FC7D6D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7D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0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folex.lt/ta/852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58486-6501-4A2C-AE4F-D9F8BD70A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3459</Words>
  <Characters>1972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POVILAITIS, Darius | Turto bankas</dc:creator>
  <cp:lastModifiedBy>Edita Stankevičienė</cp:lastModifiedBy>
  <cp:revision>2</cp:revision>
  <dcterms:created xsi:type="dcterms:W3CDTF">2026-03-19T12:38:00Z</dcterms:created>
  <dcterms:modified xsi:type="dcterms:W3CDTF">2026-03-19T12:38:00Z</dcterms:modified>
</cp:coreProperties>
</file>